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6F" w:rsidRPr="00427C06" w:rsidRDefault="006415A3" w:rsidP="00427C06">
      <w:pPr>
        <w:spacing w:after="38"/>
        <w:ind w:left="1738"/>
        <w:jc w:val="center"/>
        <w:rPr>
          <w:rFonts w:ascii="Times New Roman" w:hAnsi="Times New Roman" w:cs="Times New Roman"/>
          <w:sz w:val="24"/>
          <w:szCs w:val="24"/>
        </w:rPr>
      </w:pPr>
      <w:r w:rsidRPr="00427C06">
        <w:rPr>
          <w:rFonts w:ascii="Times New Roman" w:eastAsia="Arial" w:hAnsi="Times New Roman" w:cs="Times New Roman"/>
          <w:b/>
          <w:sz w:val="24"/>
          <w:szCs w:val="24"/>
        </w:rPr>
        <w:t xml:space="preserve">TECHNICAL EDUCATION QUALITY IMPROVEMENT PROGRAMME (PHASE - </w:t>
      </w:r>
      <w:r w:rsidR="0042563C" w:rsidRPr="00427C06"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427C06">
        <w:rPr>
          <w:rFonts w:ascii="Times New Roman" w:eastAsia="Arial" w:hAnsi="Times New Roman" w:cs="Times New Roman"/>
          <w:b/>
          <w:sz w:val="24"/>
          <w:szCs w:val="24"/>
        </w:rPr>
        <w:t>II)</w:t>
      </w:r>
    </w:p>
    <w:p w:rsidR="00FD0E0A" w:rsidRDefault="006415A3" w:rsidP="00416DD7">
      <w:pPr>
        <w:spacing w:after="50" w:line="263" w:lineRule="auto"/>
        <w:ind w:left="10" w:right="24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27C06">
        <w:rPr>
          <w:rFonts w:ascii="Times New Roman" w:eastAsia="Arial" w:hAnsi="Times New Roman" w:cs="Times New Roman"/>
          <w:b/>
          <w:sz w:val="24"/>
          <w:szCs w:val="24"/>
        </w:rPr>
        <w:t>Equity Action Plan</w:t>
      </w:r>
      <w:r w:rsidR="00203708">
        <w:rPr>
          <w:rFonts w:ascii="Times New Roman" w:eastAsia="Arial" w:hAnsi="Times New Roman" w:cs="Times New Roman"/>
          <w:b/>
          <w:sz w:val="24"/>
          <w:szCs w:val="24"/>
        </w:rPr>
        <w:t xml:space="preserve"> Jan 2020 to Sept 2020</w:t>
      </w:r>
    </w:p>
    <w:p w:rsidR="00203708" w:rsidRPr="00416DD7" w:rsidRDefault="005B7CC9" w:rsidP="00416DD7">
      <w:pPr>
        <w:spacing w:after="50" w:line="263" w:lineRule="auto"/>
        <w:ind w:left="10" w:right="24" w:hanging="1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416DD7">
        <w:rPr>
          <w:rFonts w:ascii="Times New Roman" w:eastAsia="Arial" w:hAnsi="Times New Roman" w:cs="Times New Roman"/>
          <w:b/>
          <w:sz w:val="32"/>
          <w:szCs w:val="32"/>
        </w:rPr>
        <w:t xml:space="preserve">Name of Institute: </w:t>
      </w:r>
      <w:r w:rsidRPr="00416DD7">
        <w:rPr>
          <w:rFonts w:ascii="Times New Roman" w:hAnsi="Times New Roman" w:cs="Times New Roman"/>
          <w:b/>
          <w:sz w:val="32"/>
          <w:szCs w:val="32"/>
        </w:rPr>
        <w:t>National Institute of Technology Raipur</w:t>
      </w:r>
    </w:p>
    <w:p w:rsidR="009D2F8D" w:rsidRDefault="009D2F8D" w:rsidP="009D2F8D">
      <w:pPr>
        <w:spacing w:after="50" w:line="263" w:lineRule="auto"/>
        <w:ind w:left="10" w:right="24" w:hanging="1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Part A: For soft activities</w:t>
      </w:r>
    </w:p>
    <w:p w:rsidR="007A69DB" w:rsidRPr="00427C06" w:rsidRDefault="007A69DB" w:rsidP="00427C06">
      <w:pPr>
        <w:spacing w:after="50" w:line="263" w:lineRule="auto"/>
        <w:ind w:left="10" w:right="24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71" w:type="dxa"/>
        <w:tblInd w:w="172" w:type="dxa"/>
        <w:tblLayout w:type="fixed"/>
        <w:tblCellMar>
          <w:top w:w="12" w:type="dxa"/>
          <w:left w:w="28" w:type="dxa"/>
        </w:tblCellMar>
        <w:tblLook w:val="04A0"/>
      </w:tblPr>
      <w:tblGrid>
        <w:gridCol w:w="608"/>
        <w:gridCol w:w="1658"/>
        <w:gridCol w:w="2410"/>
        <w:gridCol w:w="1417"/>
        <w:gridCol w:w="1276"/>
        <w:gridCol w:w="1324"/>
        <w:gridCol w:w="1389"/>
        <w:gridCol w:w="1563"/>
        <w:gridCol w:w="1563"/>
        <w:gridCol w:w="1563"/>
      </w:tblGrid>
      <w:tr w:rsidR="00C027DC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427C06" w:rsidRDefault="00C027DC" w:rsidP="00684F3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427C06" w:rsidRDefault="00C027DC" w:rsidP="00FE5CA7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ctivity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Default="00C027DC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Action to be taken</w:t>
            </w:r>
          </w:p>
          <w:p w:rsidR="00C027DC" w:rsidRDefault="00C027DC" w:rsidP="00684F33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427C06" w:rsidRDefault="00C027DC" w:rsidP="00684F33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Coordinator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from the institute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427C06" w:rsidRDefault="00C027DC" w:rsidP="00684F33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Executing agency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FA521D" w:rsidRDefault="00C027DC" w:rsidP="00684F33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&amp; duration </w:t>
            </w:r>
            <w:r w:rsidRPr="00FA521D"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Default="00C027DC" w:rsidP="00762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Default="00C027DC" w:rsidP="00FE5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Whether continuing from last action plan or new activity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427C06" w:rsidRDefault="00C027DC" w:rsidP="00FE5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81144">
              <w:rPr>
                <w:rFonts w:ascii="Times New Roman" w:hAnsi="Times New Roman" w:cs="Times New Roman"/>
                <w:b/>
                <w:sz w:val="24"/>
                <w:szCs w:val="24"/>
              </w:rPr>
              <w:t>ndicator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measure outcome (should be quantifiable)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27DC" w:rsidRPr="00427C06" w:rsidRDefault="00C027DC" w:rsidP="00762C60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Estimated Expenditure 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514328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To identify weaknesses in all students and take remedial action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Weakness identified from the Mid Semester Examination and Teachers Assessment Report. </w:t>
            </w:r>
          </w:p>
          <w:p w:rsidR="00416DD7" w:rsidRDefault="00416DD7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Remedial Classes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 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Mahapatra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Ayush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Khare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64520D" w:rsidP="00B8252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20/01/2020</w:t>
            </w:r>
            <w:r w:rsidR="00F84C3E">
              <w:rPr>
                <w:rFonts w:ascii="Times New Roman" w:hAnsi="Times New Roman" w:cs="Times New Roman"/>
                <w:szCs w:val="24"/>
              </w:rPr>
              <w:t xml:space="preserve"> onwards</w:t>
            </w:r>
          </w:p>
          <w:p w:rsidR="00A53BC4" w:rsidRPr="00A9636E" w:rsidRDefault="0064520D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(10</w:t>
            </w:r>
            <w:r w:rsidR="00A53BC4">
              <w:rPr>
                <w:rFonts w:ascii="Times New Roman" w:hAnsi="Times New Roman" w:cs="Times New Roman"/>
                <w:szCs w:val="24"/>
              </w:rPr>
              <w:t xml:space="preserve"> weeks per </w:t>
            </w:r>
            <w:proofErr w:type="spellStart"/>
            <w:r w:rsidR="00A53BC4">
              <w:rPr>
                <w:rFonts w:ascii="Times New Roman" w:hAnsi="Times New Roman" w:cs="Times New Roman"/>
                <w:szCs w:val="24"/>
              </w:rPr>
              <w:t>sem</w:t>
            </w:r>
            <w:proofErr w:type="spellEnd"/>
            <w:r w:rsidR="00A53BC4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64520D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class (6</w:t>
            </w:r>
            <w:r w:rsidR="00A53BC4"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A53BC4" w:rsidRPr="00A9636E">
              <w:rPr>
                <w:rFonts w:ascii="Times New Roman" w:hAnsi="Times New Roman" w:cs="Times New Roman"/>
                <w:sz w:val="24"/>
                <w:szCs w:val="24"/>
              </w:rPr>
              <w:t>Mins</w:t>
            </w:r>
            <w:proofErr w:type="spellEnd"/>
            <w:r w:rsidR="00A53BC4" w:rsidRPr="00A9636E">
              <w:rPr>
                <w:rFonts w:ascii="Times New Roman" w:hAnsi="Times New Roman" w:cs="Times New Roman"/>
                <w:sz w:val="24"/>
                <w:szCs w:val="24"/>
              </w:rPr>
              <w:t>) per week per subject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Pass percentage in end semester and supplementary examinations.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416DD7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Rs. 1.50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Lakhs</w:t>
            </w:r>
            <w:proofErr w:type="spellEnd"/>
            <w:r w:rsidR="00A53BC4" w:rsidRPr="002635D5">
              <w:rPr>
                <w:rFonts w:ascii="Times New Roman" w:hAnsi="Times New Roman" w:cs="Times New Roman"/>
                <w:szCs w:val="24"/>
              </w:rPr>
              <w:t xml:space="preserve"> (Expected from TEQIP Fund)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To improve language competency, soft skills and confidence levels.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It is a part of the curriculum for improvement of the students.</w:t>
            </w:r>
          </w:p>
          <w:p w:rsidR="00416DD7" w:rsidRDefault="00416DD7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In addition to that, efforts are being made to provide employability skill training from external agency.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HOD (Humanities)</w:t>
            </w:r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Dr. S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Mukti</w:t>
            </w:r>
            <w:proofErr w:type="spellEnd"/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HSS Department and CDC, 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F84C3E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/01/02020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onwards</w:t>
            </w:r>
            <w:r w:rsidR="00A53BC4">
              <w:rPr>
                <w:rFonts w:ascii="Times New Roman" w:hAnsi="Times New Roman" w:cs="Times New Roman"/>
                <w:sz w:val="24"/>
                <w:szCs w:val="24"/>
              </w:rPr>
              <w:t xml:space="preserve"> (Semester wise as per Academic calendar)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months)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BE2175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Routine work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Pass percentage in end </w:t>
            </w:r>
            <w:proofErr w:type="spellStart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examinations.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3BC4" w:rsidRDefault="00F25096" w:rsidP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11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5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BC4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</w:p>
          <w:p w:rsidR="00A53BC4" w:rsidRPr="00A9636E" w:rsidRDefault="00A53BC4" w:rsidP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096">
              <w:rPr>
                <w:rFonts w:ascii="Times New Roman" w:hAnsi="Times New Roman" w:cs="Times New Roman"/>
                <w:szCs w:val="24"/>
              </w:rPr>
              <w:t>F</w:t>
            </w:r>
            <w:r w:rsidRPr="002635D5">
              <w:rPr>
                <w:rFonts w:ascii="Times New Roman" w:hAnsi="Times New Roman" w:cs="Times New Roman"/>
                <w:szCs w:val="24"/>
              </w:rPr>
              <w:t>rom TEQIP</w:t>
            </w:r>
            <w:r w:rsidR="00F2509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635D5">
              <w:rPr>
                <w:rFonts w:ascii="Times New Roman" w:hAnsi="Times New Roman" w:cs="Times New Roman"/>
                <w:szCs w:val="24"/>
              </w:rPr>
              <w:t>Fund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To provide special skills training to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with priority to the weak students.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Guest lectures by eminent experts from reputed organizations, </w:t>
            </w:r>
            <w:r w:rsidRPr="0041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workshops / training programs conduction by different departments and also by CD Cell, NIT Raipur.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Dr. S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Mukti</w:t>
            </w:r>
            <w:proofErr w:type="spellEnd"/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Dept. TEQIP Coordinators / Prof. I/C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Concerned Departments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 Cell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Clubs, NIT Raipur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Semester wise as per Academic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calendar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BE2175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Regular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Data of placed students in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ndustries/ in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Higher studies.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41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Rs. 1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35D5">
              <w:rPr>
                <w:rFonts w:ascii="Times New Roman" w:hAnsi="Times New Roman" w:cs="Times New Roman"/>
                <w:szCs w:val="24"/>
              </w:rPr>
              <w:t>Expected from TEQIP</w:t>
            </w:r>
            <w:r>
              <w:rPr>
                <w:rFonts w:ascii="Times New Roman" w:hAnsi="Times New Roman" w:cs="Times New Roman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Institute</w:t>
            </w:r>
            <w:r w:rsidRPr="002635D5">
              <w:rPr>
                <w:rFonts w:ascii="Times New Roman" w:hAnsi="Times New Roman" w:cs="Times New Roman"/>
                <w:szCs w:val="24"/>
              </w:rPr>
              <w:t xml:space="preserve"> Fund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Training of teachers in subject matter and pedagogy, particularly to improve the performance of weak students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Domain training on the basis of need / link up with industry to keep abreast of cutting edge technology.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(FW)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Institutes of higher learning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Semester wise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Based on the requirement of faculty members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No of Teachers trained in an academic year.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F25096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2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5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BC4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="00A53B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3BC4" w:rsidRPr="002635D5">
              <w:rPr>
                <w:rFonts w:ascii="Times New Roman" w:hAnsi="Times New Roman" w:cs="Times New Roman"/>
                <w:szCs w:val="24"/>
              </w:rPr>
              <w:t xml:space="preserve">Expected from </w:t>
            </w:r>
            <w:r w:rsidR="00A53BC4">
              <w:rPr>
                <w:rFonts w:ascii="Times New Roman" w:hAnsi="Times New Roman" w:cs="Times New Roman"/>
                <w:szCs w:val="24"/>
              </w:rPr>
              <w:t>Institute</w:t>
            </w:r>
            <w:r w:rsidR="00A53BC4" w:rsidRPr="002635D5">
              <w:rPr>
                <w:rFonts w:ascii="Times New Roman" w:hAnsi="Times New Roman" w:cs="Times New Roman"/>
                <w:szCs w:val="24"/>
              </w:rPr>
              <w:t xml:space="preserve"> Fund</w:t>
            </w:r>
            <w:r w:rsidR="00A53BC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Make campuses physically and socially gender-friendly; especially provide adequate and suitable facilities to women students and faculty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416DD7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3BC4"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anitary </w:t>
            </w: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napkin vending machines have been </w:t>
            </w:r>
            <w:r w:rsidR="00A53BC4"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fitted in various places in institute building as well as in </w:t>
            </w:r>
            <w:proofErr w:type="gramStart"/>
            <w:r w:rsidR="00A53BC4" w:rsidRPr="00416DD7">
              <w:rPr>
                <w:rFonts w:ascii="Times New Roman" w:hAnsi="Times New Roman" w:cs="Times New Roman"/>
                <w:sz w:val="24"/>
                <w:szCs w:val="24"/>
              </w:rPr>
              <w:t>girls</w:t>
            </w:r>
            <w:proofErr w:type="gramEnd"/>
            <w:r w:rsidR="00A53BC4"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 hostels.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(FW)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 (SW)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NIT Raipur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Within a month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(One time activity)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Based on the need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Satisfaction survey fr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stake holders (Girls, women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faculty and staff).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F25096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Hold innovation and Knowledge Sharing Workshops yearly to improve knowledge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sharing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Workshops and Guest lecturers to share the knowledge.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 N Patel</w:t>
            </w:r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Saurabh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Startup and Innovation Cell of 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 wise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416DD7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  <w:r w:rsidR="00A53BC4"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from stake holders.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F25096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5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A5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3BC4">
              <w:rPr>
                <w:rFonts w:ascii="Times New Roman" w:hAnsi="Times New Roman" w:cs="Times New Roman"/>
                <w:sz w:val="24"/>
                <w:szCs w:val="24"/>
              </w:rPr>
              <w:t>Lakhs</w:t>
            </w:r>
            <w:proofErr w:type="spellEnd"/>
            <w:r w:rsidR="00A53B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53BC4" w:rsidRPr="002635D5">
              <w:rPr>
                <w:rFonts w:ascii="Times New Roman" w:hAnsi="Times New Roman" w:cs="Times New Roman"/>
                <w:szCs w:val="24"/>
              </w:rPr>
              <w:t xml:space="preserve">Expected from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Teqip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53BC4" w:rsidRPr="002635D5">
              <w:rPr>
                <w:rFonts w:ascii="Times New Roman" w:hAnsi="Times New Roman" w:cs="Times New Roman"/>
                <w:szCs w:val="24"/>
              </w:rPr>
              <w:t>Fund</w:t>
            </w:r>
            <w:r w:rsidR="00A53BC4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Sharing information and knowledge about engineering courses and institution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Awareness lectures, talks in nearby schools and villages.</w:t>
            </w:r>
          </w:p>
          <w:p w:rsidR="00416DD7" w:rsidRDefault="00416DD7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Visit of school students to Technical events (like </w:t>
            </w:r>
            <w:proofErr w:type="spellStart"/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Avartan</w:t>
            </w:r>
            <w:proofErr w:type="spellEnd"/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U 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Dewangan</w:t>
            </w:r>
            <w:proofErr w:type="spellEnd"/>
          </w:p>
          <w:p w:rsidR="00A53BC4" w:rsidRDefault="00A53BC4" w:rsidP="00B82521">
            <w:pPr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71361D" w:rsidRDefault="00A53BC4" w:rsidP="00B82521">
            <w:pPr>
              <w:ind w:left="-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Bhowmick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5B7CC9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Prof. I/C </w:t>
            </w:r>
            <w:proofErr w:type="spellStart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Unnath</w:t>
            </w:r>
            <w:proofErr w:type="spellEnd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  <w:proofErr w:type="spellStart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Abhyan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</w:p>
          <w:p w:rsidR="00A53BC4" w:rsidRPr="00A9636E" w:rsidRDefault="00A53BC4" w:rsidP="005B7CC9">
            <w:pPr>
              <w:pStyle w:val="ListParagraph"/>
              <w:numPr>
                <w:ilvl w:val="0"/>
                <w:numId w:val="5"/>
              </w:numPr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I/C Technical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vents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NIT Raipur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71361D" w:rsidRDefault="00A53BC4" w:rsidP="00B8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Approx. 10 activities per semester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5B7CC9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</w:p>
          <w:p w:rsidR="00A53BC4" w:rsidRPr="00A9636E" w:rsidRDefault="00A53BC4" w:rsidP="00B82521">
            <w:pPr>
              <w:pStyle w:val="ListParagraph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A9636E" w:rsidRDefault="00A53BC4" w:rsidP="005B7CC9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Yearly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5B7CC9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No. of schools visited and photographs</w:t>
            </w:r>
          </w:p>
          <w:p w:rsidR="00A53BC4" w:rsidRPr="00A9636E" w:rsidRDefault="00A53BC4" w:rsidP="005B7CC9">
            <w:pPr>
              <w:pStyle w:val="ListParagraph"/>
              <w:numPr>
                <w:ilvl w:val="0"/>
                <w:numId w:val="5"/>
              </w:numPr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Feedback of stake holders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71361D" w:rsidRDefault="00A53BC4" w:rsidP="00B82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Rs. 1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635D5">
              <w:rPr>
                <w:rFonts w:ascii="Times New Roman" w:hAnsi="Times New Roman" w:cs="Times New Roman"/>
                <w:szCs w:val="24"/>
              </w:rPr>
              <w:t xml:space="preserve">Expected from </w:t>
            </w:r>
            <w:r>
              <w:rPr>
                <w:rFonts w:ascii="Times New Roman" w:hAnsi="Times New Roman" w:cs="Times New Roman"/>
                <w:szCs w:val="24"/>
              </w:rPr>
              <w:t>Institute</w:t>
            </w:r>
            <w:r w:rsidRPr="002635D5">
              <w:rPr>
                <w:rFonts w:ascii="Times New Roman" w:hAnsi="Times New Roman" w:cs="Times New Roman"/>
                <w:szCs w:val="24"/>
              </w:rPr>
              <w:t xml:space="preserve"> Fund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Provide appropriate infrastructure for physically challenged students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Most of the institute premises have ramps, lifts, toilets and hostel facilities for physically challenged persons and are in progress.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359"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 w:rsidRPr="00EF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359">
              <w:rPr>
                <w:rFonts w:ascii="Times New Roman" w:hAnsi="Times New Roman" w:cs="Times New Roman"/>
                <w:sz w:val="24"/>
                <w:szCs w:val="24"/>
              </w:rPr>
              <w:t>Suraj</w:t>
            </w:r>
            <w:proofErr w:type="spellEnd"/>
            <w:r w:rsidRPr="00EF5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359">
              <w:rPr>
                <w:rFonts w:ascii="Times New Roman" w:hAnsi="Times New Roman" w:cs="Times New Roman"/>
                <w:sz w:val="24"/>
                <w:szCs w:val="24"/>
              </w:rPr>
              <w:t>Pratap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Shrivastava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Estate office,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 the year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Satisfaction survey from stake holders.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F25096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Special efforts for training / internship placement of weak students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Placement for summer internship of weak students.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Prof. I/C T&amp;P</w:t>
            </w:r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I/C T&amp;P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Dept. Training Coordinator and CDC cell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wise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ly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 No of students trained.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F25096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A two tier </w:t>
            </w:r>
            <w:proofErr w:type="spellStart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grievanve</w:t>
            </w:r>
            <w:proofErr w:type="spellEnd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redress mechanism (GRM)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Existing-“</w:t>
            </w:r>
            <w:proofErr w:type="spellStart"/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Samadhan</w:t>
            </w:r>
            <w:proofErr w:type="spellEnd"/>
            <w:r w:rsidRPr="00416DD7">
              <w:rPr>
                <w:rFonts w:ascii="Times New Roman" w:hAnsi="Times New Roman" w:cs="Times New Roman"/>
                <w:sz w:val="24"/>
                <w:szCs w:val="24"/>
              </w:rPr>
              <w:t xml:space="preserve"> cell and Departmental Grievance Committee (DGC)”.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29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00293">
              <w:rPr>
                <w:rFonts w:ascii="Times New Roman" w:hAnsi="Times New Roman" w:cs="Times New Roman"/>
                <w:sz w:val="24"/>
                <w:szCs w:val="24"/>
              </w:rPr>
              <w:t>Hina</w:t>
            </w:r>
            <w:proofErr w:type="spellEnd"/>
            <w:r w:rsidRPr="00A00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0293">
              <w:rPr>
                <w:rFonts w:ascii="Times New Roman" w:hAnsi="Times New Roman" w:cs="Times New Roman"/>
                <w:sz w:val="24"/>
                <w:szCs w:val="24"/>
              </w:rPr>
              <w:t>Chawda</w:t>
            </w:r>
            <w:proofErr w:type="spellEnd"/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Prof. I/C, Dept. of HSS 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DGC of concerned department, 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y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 Minutes of DGC meetings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 of </w:t>
            </w:r>
            <w:proofErr w:type="spellStart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Smadhan</w:t>
            </w:r>
            <w:proofErr w:type="spellEnd"/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Cell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5023EF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Ensure that institutional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mechanisms to protect and address the needs and concerns of women students are established.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Women Grievance Cell is established</w:t>
            </w:r>
            <w:r w:rsidR="00416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Prof. I/C, Women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Grievance Cell, NIT Raipur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Prof. I/C, Women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Grievance Cell, NIT Raipur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Continuous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y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 No of complaints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resolved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5023EF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No Requirement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Develop a standard model for tracking of student progress*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16DD7" w:rsidRDefault="00A53BC4" w:rsidP="0041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DD7">
              <w:rPr>
                <w:rFonts w:ascii="Times New Roman" w:hAnsi="Times New Roman" w:cs="Times New Roman"/>
                <w:sz w:val="24"/>
                <w:szCs w:val="24"/>
              </w:rPr>
              <w:t>Result analysis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Departmental Academic Committee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NIT Raipur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Wise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Half Yearly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 Related Departmental Academic Committee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related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senate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5023EF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Peer Learning Groups of students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Learning through discussion among students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SAHAYOG club </w:t>
            </w:r>
          </w:p>
          <w:p w:rsidR="00A53BC4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NIT Raipur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SAHAYOG club 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y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Reports of Prof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I/c</w:t>
            </w:r>
            <w:proofErr w:type="spellEnd"/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5023EF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  <w:tr w:rsidR="00A53BC4" w:rsidRPr="00427C06" w:rsidTr="00D31A79">
        <w:trPr>
          <w:trHeight w:val="38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A53BC4" w:rsidP="00684F3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Appointing Mentors for Students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Assigning faculty member as a mentor for 20 students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Dean Academic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NIT Raipur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Dean Academic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NIT Raipur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Throughout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y</w:t>
            </w: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ear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427C06" w:rsidRDefault="00BE2175" w:rsidP="00684F33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A53BC4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6E">
              <w:rPr>
                <w:rFonts w:ascii="Times New Roman" w:hAnsi="Times New Roman" w:cs="Times New Roman"/>
                <w:sz w:val="24"/>
                <w:szCs w:val="24"/>
              </w:rPr>
              <w:t> Mentor Reports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BC4" w:rsidRPr="00A9636E" w:rsidRDefault="005023EF" w:rsidP="00B82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Requirement of Fund</w:t>
            </w:r>
          </w:p>
        </w:tc>
      </w:tr>
    </w:tbl>
    <w:p w:rsidR="005B7CC9" w:rsidRDefault="005B7CC9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p w:rsidR="00416DD7" w:rsidRDefault="00416DD7" w:rsidP="00416DD7">
      <w:pPr>
        <w:spacing w:after="50" w:line="263" w:lineRule="auto"/>
        <w:ind w:left="10" w:right="24" w:hanging="1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Part B: For Minor Civil works:</w:t>
      </w:r>
    </w:p>
    <w:p w:rsidR="00416DD7" w:rsidRPr="00427C06" w:rsidRDefault="00416DD7" w:rsidP="00416DD7">
      <w:pPr>
        <w:spacing w:after="50" w:line="263" w:lineRule="auto"/>
        <w:ind w:left="10" w:right="24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04" w:type="dxa"/>
        <w:tblInd w:w="172" w:type="dxa"/>
        <w:tblLayout w:type="fixed"/>
        <w:tblCellMar>
          <w:top w:w="12" w:type="dxa"/>
          <w:left w:w="28" w:type="dxa"/>
        </w:tblCellMar>
        <w:tblLook w:val="04A0"/>
      </w:tblPr>
      <w:tblGrid>
        <w:gridCol w:w="893"/>
        <w:gridCol w:w="2302"/>
        <w:gridCol w:w="2447"/>
        <w:gridCol w:w="2156"/>
        <w:gridCol w:w="2302"/>
        <w:gridCol w:w="2302"/>
        <w:gridCol w:w="2302"/>
      </w:tblGrid>
      <w:tr w:rsidR="00416DD7" w:rsidRPr="00427C06" w:rsidTr="00B901A6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</w:t>
            </w: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ctivity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Coordinator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from the institute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Executing agency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FA521D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</w:pPr>
            <w:r w:rsidRPr="00427C0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&amp; duration </w:t>
            </w:r>
            <w:r w:rsidRPr="00FA521D">
              <w:rPr>
                <w:rFonts w:ascii="Times New Roman" w:eastAsia="Arial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81144">
              <w:rPr>
                <w:rFonts w:ascii="Times New Roman" w:hAnsi="Times New Roman" w:cs="Times New Roman"/>
                <w:b/>
                <w:sz w:val="24"/>
                <w:szCs w:val="24"/>
              </w:rPr>
              <w:t>ndicator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measure outcome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Estimated Expenditure </w:t>
            </w:r>
          </w:p>
        </w:tc>
      </w:tr>
      <w:tr w:rsidR="00416DD7" w:rsidRPr="00427C06" w:rsidTr="00B901A6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514328" w:rsidRDefault="00416DD7" w:rsidP="00B901A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Default="00416DD7" w:rsidP="00B901A6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416DD7" w:rsidRPr="00427C06" w:rsidTr="00B901A6">
        <w:trPr>
          <w:trHeight w:val="4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Default="00416DD7" w:rsidP="00B901A6">
            <w:pPr>
              <w:ind w:left="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ind w:right="28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DD7" w:rsidRPr="00427C06" w:rsidRDefault="00416DD7" w:rsidP="00B901A6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:rsidR="00416DD7" w:rsidRDefault="00416DD7" w:rsidP="00416DD7">
      <w:pPr>
        <w:rPr>
          <w:rFonts w:ascii="Times New Roman" w:hAnsi="Times New Roman" w:cs="Times New Roman"/>
          <w:sz w:val="24"/>
          <w:szCs w:val="24"/>
        </w:rPr>
      </w:pPr>
    </w:p>
    <w:p w:rsidR="00416DD7" w:rsidRDefault="00416DD7" w:rsidP="00416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</w:p>
    <w:p w:rsidR="00416DD7" w:rsidRDefault="00416DD7" w:rsidP="00416D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suggestive activity please refer column 1 of table of details of Equity Action plan in section 8 of Project Implementation Plan(PIP)</w:t>
      </w:r>
    </w:p>
    <w:p w:rsidR="00416DD7" w:rsidRDefault="00416DD7" w:rsidP="00416D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activities are being carried out by the outside agency, mention name of the agency</w:t>
      </w:r>
    </w:p>
    <w:p w:rsidR="00416DD7" w:rsidRDefault="00416DD7" w:rsidP="005023EF">
      <w:pPr>
        <w:spacing w:after="50" w:line="263" w:lineRule="auto"/>
        <w:ind w:right="24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16DD7" w:rsidSect="0042563C">
      <w:pgSz w:w="16838" w:h="11906" w:orient="landscape"/>
      <w:pgMar w:top="1440" w:right="1350" w:bottom="1440" w:left="1170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2BA7BF" w16cid:durableId="1F09905E"/>
  <w16cid:commentId w16cid:paraId="4DCF1D8E" w16cid:durableId="1F09909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966"/>
    <w:multiLevelType w:val="hybridMultilevel"/>
    <w:tmpl w:val="3FA86802"/>
    <w:lvl w:ilvl="0" w:tplc="DB085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EDA3D17"/>
    <w:multiLevelType w:val="hybridMultilevel"/>
    <w:tmpl w:val="41081A3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F99"/>
    <w:multiLevelType w:val="hybridMultilevel"/>
    <w:tmpl w:val="3FA86802"/>
    <w:lvl w:ilvl="0" w:tplc="DB0851A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43491C45"/>
    <w:multiLevelType w:val="hybridMultilevel"/>
    <w:tmpl w:val="5E7C1E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C71E8"/>
    <w:multiLevelType w:val="hybridMultilevel"/>
    <w:tmpl w:val="D3748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A6F"/>
    <w:rsid w:val="00071EC7"/>
    <w:rsid w:val="000C264C"/>
    <w:rsid w:val="0011083C"/>
    <w:rsid w:val="0011488A"/>
    <w:rsid w:val="00203708"/>
    <w:rsid w:val="0021136C"/>
    <w:rsid w:val="00243447"/>
    <w:rsid w:val="0024657E"/>
    <w:rsid w:val="002A4E27"/>
    <w:rsid w:val="00380A81"/>
    <w:rsid w:val="00416DD7"/>
    <w:rsid w:val="0042563C"/>
    <w:rsid w:val="00427C06"/>
    <w:rsid w:val="00453830"/>
    <w:rsid w:val="0045383C"/>
    <w:rsid w:val="004623E9"/>
    <w:rsid w:val="004C4A23"/>
    <w:rsid w:val="005023EF"/>
    <w:rsid w:val="00514328"/>
    <w:rsid w:val="005721A3"/>
    <w:rsid w:val="00576D41"/>
    <w:rsid w:val="005A67EA"/>
    <w:rsid w:val="005B50CA"/>
    <w:rsid w:val="005B7CC9"/>
    <w:rsid w:val="005E4C24"/>
    <w:rsid w:val="0061658D"/>
    <w:rsid w:val="006415A3"/>
    <w:rsid w:val="0064520D"/>
    <w:rsid w:val="00684F33"/>
    <w:rsid w:val="006A519B"/>
    <w:rsid w:val="006B4886"/>
    <w:rsid w:val="00762C60"/>
    <w:rsid w:val="007662D4"/>
    <w:rsid w:val="007A69DB"/>
    <w:rsid w:val="007B55A2"/>
    <w:rsid w:val="007E2358"/>
    <w:rsid w:val="008C2F5E"/>
    <w:rsid w:val="009D2F8D"/>
    <w:rsid w:val="009F7E8B"/>
    <w:rsid w:val="00A37A6F"/>
    <w:rsid w:val="00A53BC4"/>
    <w:rsid w:val="00AA3413"/>
    <w:rsid w:val="00AF03B1"/>
    <w:rsid w:val="00BA2E66"/>
    <w:rsid w:val="00BC04D3"/>
    <w:rsid w:val="00BE2175"/>
    <w:rsid w:val="00C027DC"/>
    <w:rsid w:val="00C92BD4"/>
    <w:rsid w:val="00D05406"/>
    <w:rsid w:val="00D31A79"/>
    <w:rsid w:val="00D81144"/>
    <w:rsid w:val="00DA115B"/>
    <w:rsid w:val="00E412A0"/>
    <w:rsid w:val="00F25096"/>
    <w:rsid w:val="00F84C3E"/>
    <w:rsid w:val="00FA521D"/>
    <w:rsid w:val="00FD0E0A"/>
    <w:rsid w:val="00FE5CA7"/>
    <w:rsid w:val="00FF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8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F7E8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143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7EA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7E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7E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Equity Action Plan.xlsx</vt:lpstr>
    </vt:vector>
  </TitlesOfParts>
  <Company>Hewlett-Packard Company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Equity Action Plan.xlsx</dc:title>
  <dc:creator>Arunava</dc:creator>
  <cp:lastModifiedBy>Guest</cp:lastModifiedBy>
  <cp:revision>6</cp:revision>
  <dcterms:created xsi:type="dcterms:W3CDTF">2020-03-18T13:37:00Z</dcterms:created>
  <dcterms:modified xsi:type="dcterms:W3CDTF">2020-03-20T06:34:00Z</dcterms:modified>
</cp:coreProperties>
</file>